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tbl>
      <w:tblPr/>
      <w:tblGrid>
        <w:gridCol w:w="9575"/>
      </w:tblGrid>
      <w:tr>
        <w:trPr>
          <w:trHeight w:val="3382" w:hRule="auto"/>
          <w:jc w:val="left"/>
        </w:trPr>
        <w:tc>
          <w:tcPr>
            <w:tcW w:w="95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pacing w:before="0" w:after="0" w:line="240"/>
              <w:ind w:right="0" w:left="0" w:firstLine="567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Муниципальное бюджетное дошкольное образовательное </w:t>
            </w:r>
          </w:p>
          <w:p>
            <w:pPr>
              <w:spacing w:before="0" w:after="0" w:line="240"/>
              <w:ind w:right="0" w:left="0" w:firstLine="567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учреждение "Детский Сад поселка Каменский"</w:t>
            </w:r>
          </w:p>
          <w:p>
            <w:pPr>
              <w:spacing w:before="0" w:after="0" w:line="240"/>
              <w:ind w:right="0" w:left="0" w:firstLine="567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Красноармейского района Саратовской области</w:t>
            </w:r>
          </w:p>
          <w:p>
            <w:pPr>
              <w:spacing w:before="0" w:after="0" w:line="240"/>
              <w:ind w:right="0" w:left="0" w:firstLine="567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567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МБДОУ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ДЕТСКИЙ САД П. КАМЕНСКИЙ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»)</w:t>
            </w:r>
          </w:p>
          <w:p>
            <w:pPr>
              <w:spacing w:before="0" w:after="0" w:line="240"/>
              <w:ind w:right="0" w:left="0" w:firstLine="567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567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tbl>
            <w:tblPr/>
            <w:tblGrid>
              <w:gridCol w:w="4773"/>
              <w:gridCol w:w="4772"/>
            </w:tblGrid>
            <w:tr>
              <w:trPr>
                <w:trHeight w:val="528" w:hRule="auto"/>
                <w:jc w:val="left"/>
              </w:trPr>
              <w:tc>
                <w:tcPr>
                  <w:tcW w:w="477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567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30.12.2022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г.</w:t>
                  </w:r>
                </w:p>
              </w:tc>
              <w:tc>
                <w:tcPr>
                  <w:tcW w:w="477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709"/>
                    <w:jc w:val="righ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№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 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27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2-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ОД</w:t>
                  </w:r>
                </w:p>
              </w:tc>
            </w:tr>
          </w:tbl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567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п. Каменский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FFFFFF" w:val="clear"/>
        </w:rPr>
        <w:t xml:space="preserve">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приведении основной образовательной программы в соответствие на ФОП ДО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 соответствии с Федеральным законом от 24.09.2022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371-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 внесении изменений в Федеральный закон "Об образовании в Российской Федерации" и статью 1 Федерального закона "Об обязательных требованиях в Российской Федерации"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 целях приведения основной образовательной программы МБДОУ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Детский Сад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п. Каменский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 соответствие с федеральной образовательной программой дошкольного образования </w:t>
      </w:r>
      <w:r>
        <w:object w:dxaOrig="14" w:dyaOrig="14">
          <v:rect xmlns:o="urn:schemas-microsoft-com:office:office" xmlns:v="urn:schemas-microsoft-com:vml" id="rectole0000000000" style="width:0.700000pt;height:0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ПРИКАЗЫВАЮ:</w:t>
      </w:r>
    </w:p>
    <w:p>
      <w:pPr>
        <w:numPr>
          <w:ilvl w:val="0"/>
          <w:numId w:val="14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Организовать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МБДОУ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Детский Сад п. Каменский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работу по разработке ООП ДО на основе ФОП ДО с целью приведения ООП ДО в соответствие с ФОП ДО к 01.09.2023 г.</w:t>
      </w:r>
    </w:p>
    <w:p>
      <w:pPr>
        <w:numPr>
          <w:ilvl w:val="0"/>
          <w:numId w:val="14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Утвердить план-график по внедрению в работу ФОП ДО. (Приложение 1).</w:t>
      </w:r>
    </w:p>
    <w:p>
      <w:pPr>
        <w:numPr>
          <w:ilvl w:val="0"/>
          <w:numId w:val="14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Утвердить и ввести в действие Положение о рабочей группе по приведению ООП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ДО в соответствие с ФОП ДО (Приложение 2).</w:t>
      </w:r>
    </w:p>
    <w:p>
      <w:pPr>
        <w:numPr>
          <w:ilvl w:val="0"/>
          <w:numId w:val="14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Утвердить состав рабочей группы по приведению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 соответствие с ФОП ДО (Приложение 3).</w:t>
      </w:r>
    </w:p>
    <w:p>
      <w:pPr>
        <w:numPr>
          <w:ilvl w:val="0"/>
          <w:numId w:val="14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Утвердить План-график по прохождению КПК педагогов и руководящих работников ОО по вопросам ФОП ДО (Приложение 4).</w:t>
      </w:r>
    </w:p>
    <w:p>
      <w:pPr>
        <w:numPr>
          <w:ilvl w:val="0"/>
          <w:numId w:val="14"/>
        </w:numPr>
        <w:spacing w:before="0" w:after="160" w:line="259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Контроль исполнения настоящего приказа оставляю за собой.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Заведующий МБДОУ "Детский Сад п Каменский"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К.В. Медведева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Приложение 1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к приказу   </w:t>
      </w:r>
      <w:r>
        <w:rPr>
          <w:rFonts w:ascii="Segoe UI Symbol" w:hAnsi="Segoe UI Symbol" w:cs="Segoe UI Symbol" w:eastAsia="Segoe UI Symbol"/>
          <w:i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272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од   от  30.12.2022 г.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3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6"/>
          <w:shd w:fill="auto" w:val="clear"/>
        </w:rPr>
        <w:t xml:space="preserve">План-график</w:t>
      </w:r>
    </w:p>
    <w:p>
      <w:pPr>
        <w:spacing w:before="0" w:after="3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6"/>
          <w:shd w:fill="auto" w:val="clear"/>
        </w:rPr>
        <w:t xml:space="preserve">по внедрению в работу ФОП ДО</w:t>
      </w:r>
    </w:p>
    <w:p>
      <w:pPr>
        <w:spacing w:before="0" w:after="3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6"/>
          <w:shd w:fill="auto" w:val="clear"/>
        </w:rPr>
        <w:t xml:space="preserve">в МБДОУ 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6"/>
          <w:shd w:fill="auto" w:val="clear"/>
        </w:rPr>
        <w:t xml:space="preserve">Детский Сад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6"/>
          <w:shd w:fill="auto" w:val="clear"/>
        </w:rPr>
        <w:t xml:space="preserve">п. Каменский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6"/>
          <w:shd w:fill="auto" w:val="clear"/>
        </w:rPr>
        <w:t xml:space="preserve">»</w:t>
      </w:r>
    </w:p>
    <w:tbl>
      <w:tblPr/>
      <w:tblGrid>
        <w:gridCol w:w="3540"/>
        <w:gridCol w:w="1199"/>
        <w:gridCol w:w="2005"/>
        <w:gridCol w:w="2981"/>
      </w:tblGrid>
      <w:tr>
        <w:trPr>
          <w:trHeight w:val="1" w:hRule="atLeast"/>
          <w:jc w:val="left"/>
        </w:trPr>
        <w:tc>
          <w:tcPr>
            <w:tcW w:w="3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Мероприятие</w:t>
            </w:r>
          </w:p>
        </w:tc>
        <w:tc>
          <w:tcPr>
            <w:tcW w:w="119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Срок</w:t>
            </w:r>
          </w:p>
        </w:tc>
        <w:tc>
          <w:tcPr>
            <w:tcW w:w="20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Исполнитель</w:t>
            </w:r>
          </w:p>
        </w:tc>
        <w:tc>
          <w:tcPr>
            <w:tcW w:w="29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Результат</w:t>
            </w:r>
          </w:p>
        </w:tc>
      </w:tr>
      <w:tr>
        <w:trPr>
          <w:trHeight w:val="1" w:hRule="atLeast"/>
          <w:jc w:val="left"/>
        </w:trPr>
        <w:tc>
          <w:tcPr>
            <w:tcW w:w="9725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Организационно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управленческое обеспечение</w:t>
            </w:r>
          </w:p>
        </w:tc>
      </w:tr>
      <w:tr>
        <w:trPr>
          <w:trHeight w:val="1" w:hRule="atLeast"/>
          <w:jc w:val="left"/>
        </w:trPr>
        <w:tc>
          <w:tcPr>
            <w:tcW w:w="3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Организовать и провести педагогические советы, посвященные вопросам подготовки к применению ФОП ДО</w:t>
            </w:r>
          </w:p>
        </w:tc>
        <w:tc>
          <w:tcPr>
            <w:tcW w:w="119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март, май и август</w:t>
            </w:r>
          </w:p>
        </w:tc>
        <w:tc>
          <w:tcPr>
            <w:tcW w:w="20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Рабочая группа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Заведующая детского сада</w:t>
            </w:r>
          </w:p>
        </w:tc>
        <w:tc>
          <w:tcPr>
            <w:tcW w:w="29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Протоколы</w:t>
            </w:r>
          </w:p>
        </w:tc>
      </w:tr>
      <w:tr>
        <w:trPr>
          <w:trHeight w:val="1" w:hRule="atLeast"/>
          <w:jc w:val="left"/>
        </w:trPr>
        <w:tc>
          <w:tcPr>
            <w:tcW w:w="3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Создать рабочую группу по внедрению ФОП ДО</w:t>
            </w:r>
          </w:p>
        </w:tc>
        <w:tc>
          <w:tcPr>
            <w:tcW w:w="119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 </w:t>
            </w:r>
          </w:p>
        </w:tc>
        <w:tc>
          <w:tcPr>
            <w:tcW w:w="20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Рабочая группа,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Заведующая детского сада</w:t>
            </w:r>
          </w:p>
        </w:tc>
        <w:tc>
          <w:tcPr>
            <w:tcW w:w="29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Приказ о создании рабочей группы</w:t>
            </w:r>
          </w:p>
        </w:tc>
      </w:tr>
      <w:tr>
        <w:trPr>
          <w:trHeight w:val="1" w:hRule="atLeast"/>
          <w:jc w:val="left"/>
        </w:trPr>
        <w:tc>
          <w:tcPr>
            <w:tcW w:w="3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Составить проект ООП с учетом ФОП ДО</w:t>
            </w:r>
          </w:p>
        </w:tc>
        <w:tc>
          <w:tcPr>
            <w:tcW w:w="119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</w:tc>
        <w:tc>
          <w:tcPr>
            <w:tcW w:w="20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Рабочая группа</w:t>
            </w:r>
          </w:p>
        </w:tc>
        <w:tc>
          <w:tcPr>
            <w:tcW w:w="29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 обновленной ООП</w:t>
            </w:r>
          </w:p>
        </w:tc>
      </w:tr>
      <w:tr>
        <w:trPr>
          <w:trHeight w:val="1" w:hRule="atLeast"/>
          <w:jc w:val="left"/>
        </w:trPr>
        <w:tc>
          <w:tcPr>
            <w:tcW w:w="9725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Нормативно-правовое обеспечение</w:t>
            </w:r>
          </w:p>
        </w:tc>
      </w:tr>
      <w:tr>
        <w:trPr>
          <w:trHeight w:val="1" w:hRule="atLeast"/>
          <w:jc w:val="left"/>
        </w:trPr>
        <w:tc>
          <w:tcPr>
            <w:tcW w:w="3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Формирование банка данных  и изучение документов федерального, регионального уровня, регламентирующих введение ФОП ДО</w:t>
            </w:r>
          </w:p>
        </w:tc>
        <w:tc>
          <w:tcPr>
            <w:tcW w:w="119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 </w:t>
            </w:r>
          </w:p>
        </w:tc>
        <w:tc>
          <w:tcPr>
            <w:tcW w:w="20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Рабочая группа</w:t>
            </w:r>
          </w:p>
        </w:tc>
        <w:tc>
          <w:tcPr>
            <w:tcW w:w="29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Листы ознакомления с документами федерального, регионального уровня, регламентирующими введение ФОП ДО</w:t>
            </w:r>
          </w:p>
        </w:tc>
      </w:tr>
      <w:tr>
        <w:trPr>
          <w:trHeight w:val="1" w:hRule="atLeast"/>
          <w:jc w:val="left"/>
        </w:trPr>
        <w:tc>
          <w:tcPr>
            <w:tcW w:w="3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Издать приказ об утверждении новой ООП ДО в соответствии с ФОП ДО и использовании ее при осуществлении воспитательно-образовательной деятельности</w:t>
            </w:r>
          </w:p>
        </w:tc>
        <w:tc>
          <w:tcPr>
            <w:tcW w:w="119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Август</w:t>
            </w:r>
          </w:p>
        </w:tc>
        <w:tc>
          <w:tcPr>
            <w:tcW w:w="20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 рабочей группы,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Заведующая детского сада</w:t>
            </w:r>
          </w:p>
        </w:tc>
        <w:tc>
          <w:tcPr>
            <w:tcW w:w="29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Приказ</w:t>
            </w:r>
          </w:p>
        </w:tc>
      </w:tr>
      <w:tr>
        <w:trPr>
          <w:trHeight w:val="1" w:hRule="atLeast"/>
          <w:jc w:val="left"/>
        </w:trPr>
        <w:tc>
          <w:tcPr>
            <w:tcW w:w="9725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Кадровое обеспечение</w:t>
            </w:r>
          </w:p>
        </w:tc>
      </w:tr>
      <w:tr>
        <w:trPr>
          <w:trHeight w:val="1" w:hRule="atLeast"/>
          <w:jc w:val="left"/>
        </w:trPr>
        <w:tc>
          <w:tcPr>
            <w:tcW w:w="3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Провести диагностику образовательных потребностей педагогических работников по вопросам перехода на ФОП ДО</w:t>
            </w:r>
          </w:p>
        </w:tc>
        <w:tc>
          <w:tcPr>
            <w:tcW w:w="119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</w:t>
            </w:r>
          </w:p>
        </w:tc>
        <w:tc>
          <w:tcPr>
            <w:tcW w:w="20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Рабочая группа</w:t>
            </w:r>
          </w:p>
        </w:tc>
        <w:tc>
          <w:tcPr>
            <w:tcW w:w="29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Справка, график повышения квалификации</w:t>
            </w:r>
          </w:p>
        </w:tc>
      </w:tr>
      <w:tr>
        <w:trPr>
          <w:trHeight w:val="1" w:hRule="atLeast"/>
          <w:jc w:val="left"/>
        </w:trPr>
        <w:tc>
          <w:tcPr>
            <w:tcW w:w="3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Проанализировать профессиональные затруднения педагогических работников по вопросам перехода на ФОП ДО</w:t>
            </w:r>
          </w:p>
        </w:tc>
        <w:tc>
          <w:tcPr>
            <w:tcW w:w="119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май</w:t>
            </w:r>
          </w:p>
        </w:tc>
        <w:tc>
          <w:tcPr>
            <w:tcW w:w="20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Члены рабочей группы </w:t>
            </w:r>
          </w:p>
        </w:tc>
        <w:tc>
          <w:tcPr>
            <w:tcW w:w="29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Опросные листы или отчет</w:t>
            </w:r>
          </w:p>
        </w:tc>
      </w:tr>
      <w:tr>
        <w:trPr>
          <w:trHeight w:val="1" w:hRule="atLeast"/>
          <w:jc w:val="left"/>
        </w:trPr>
        <w:tc>
          <w:tcPr>
            <w:tcW w:w="9725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Методическое обеспечение</w:t>
            </w:r>
          </w:p>
        </w:tc>
      </w:tr>
      <w:tr>
        <w:trPr>
          <w:trHeight w:val="1" w:hRule="atLeast"/>
          <w:jc w:val="left"/>
        </w:trPr>
        <w:tc>
          <w:tcPr>
            <w:tcW w:w="3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Разработать собственные и адаптировать методические материалы Мипросвещения по сопровождению федеральной рабочей программы образования и федерального календарного плана воспитательной работы</w:t>
            </w:r>
          </w:p>
        </w:tc>
        <w:tc>
          <w:tcPr>
            <w:tcW w:w="119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август</w:t>
            </w:r>
          </w:p>
        </w:tc>
        <w:tc>
          <w:tcPr>
            <w:tcW w:w="20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Члены рабочей группы (в рамках своей компетенции)</w:t>
            </w:r>
          </w:p>
        </w:tc>
        <w:tc>
          <w:tcPr>
            <w:tcW w:w="29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Методические материалы</w:t>
            </w:r>
          </w:p>
        </w:tc>
      </w:tr>
      <w:tr>
        <w:trPr>
          <w:trHeight w:val="1" w:hRule="atLeast"/>
          <w:jc w:val="left"/>
        </w:trPr>
        <w:tc>
          <w:tcPr>
            <w:tcW w:w="3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Обеспечить для педагогических работников консультационную помощь по вопросам применения ФОП ДО.</w:t>
            </w:r>
          </w:p>
        </w:tc>
        <w:tc>
          <w:tcPr>
            <w:tcW w:w="119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август</w:t>
            </w:r>
          </w:p>
        </w:tc>
        <w:tc>
          <w:tcPr>
            <w:tcW w:w="20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Рабочая группа</w:t>
            </w:r>
          </w:p>
        </w:tc>
        <w:tc>
          <w:tcPr>
            <w:tcW w:w="29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Рекомендации, методические материалы и т. п.</w:t>
            </w:r>
          </w:p>
        </w:tc>
      </w:tr>
      <w:tr>
        <w:trPr>
          <w:trHeight w:val="1" w:hRule="atLeast"/>
          <w:jc w:val="left"/>
        </w:trPr>
        <w:tc>
          <w:tcPr>
            <w:tcW w:w="9725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Информационное обеспечение</w:t>
            </w:r>
          </w:p>
        </w:tc>
      </w:tr>
      <w:tr>
        <w:trPr>
          <w:trHeight w:val="1" w:hRule="atLeast"/>
          <w:jc w:val="left"/>
        </w:trPr>
        <w:tc>
          <w:tcPr>
            <w:tcW w:w="3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Провести родительские собрания, посвященные применению ФОП ДО</w:t>
            </w:r>
          </w:p>
        </w:tc>
        <w:tc>
          <w:tcPr>
            <w:tcW w:w="119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Апрель, август</w:t>
            </w:r>
          </w:p>
        </w:tc>
        <w:tc>
          <w:tcPr>
            <w:tcW w:w="20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Члены рабочей группы, воспитатели групп</w:t>
            </w:r>
          </w:p>
        </w:tc>
        <w:tc>
          <w:tcPr>
            <w:tcW w:w="29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Протоколы</w:t>
            </w:r>
          </w:p>
        </w:tc>
      </w:tr>
      <w:tr>
        <w:trPr>
          <w:trHeight w:val="1" w:hRule="atLeast"/>
          <w:jc w:val="left"/>
        </w:trPr>
        <w:tc>
          <w:tcPr>
            <w:tcW w:w="3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Разместить ФОП ДО на сайте МБДОУ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Детский Сад п. Каменский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19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 1 апреля</w:t>
            </w:r>
          </w:p>
        </w:tc>
        <w:tc>
          <w:tcPr>
            <w:tcW w:w="20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Ответственный за сайт</w:t>
            </w:r>
          </w:p>
        </w:tc>
        <w:tc>
          <w:tcPr>
            <w:tcW w:w="29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Информация на сайте</w:t>
            </w:r>
          </w:p>
        </w:tc>
      </w:tr>
      <w:tr>
        <w:trPr>
          <w:trHeight w:val="1" w:hRule="atLeast"/>
          <w:jc w:val="left"/>
        </w:trPr>
        <w:tc>
          <w:tcPr>
            <w:tcW w:w="35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Оформить и регулярно обновлять информационный стенд по вопросам применения ФОП ДО </w:t>
            </w:r>
          </w:p>
        </w:tc>
        <w:tc>
          <w:tcPr>
            <w:tcW w:w="119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  <w:tc>
          <w:tcPr>
            <w:tcW w:w="200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Воспитатели</w:t>
            </w:r>
          </w:p>
        </w:tc>
        <w:tc>
          <w:tcPr>
            <w:tcW w:w="29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Информационный стенд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Приложение 2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к приказу   </w:t>
      </w:r>
      <w:r>
        <w:rPr>
          <w:rFonts w:ascii="Segoe UI Symbol" w:hAnsi="Segoe UI Symbol" w:cs="Segoe UI Symbol" w:eastAsia="Segoe UI Symbol"/>
          <w:i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272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од   от  30.12.2022 г.                                                                                         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ПОЛОЖЕНИЕ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о рабочей группе по приведению ООП ДО  МБДОУ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Детский Сад п. Каменский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в соответствие с ФОП ДО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1"/>
        </w:numPr>
        <w:tabs>
          <w:tab w:val="left" w:pos="3728" w:leader="none"/>
        </w:tabs>
        <w:spacing w:before="0" w:after="0" w:line="240"/>
        <w:ind w:right="0" w:left="3727" w:hanging="241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Общиеположения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Настоящееположениеопределяетцель,основныезадачи,функции,атакжепорядокформирования рабочей группы МБДОУ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Детский Сад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п. Каменский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 приведениюосновной образовательной программы дошкольного образования (далее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ООП ДО) всоответствие с федеральной образовательной программой дошкольного образования(далее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ФОПДО).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РабочаягруппапоприведениюООПДОвсоответствиесФОПДО(далее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рабочаягруппа) создается для реализации мероприятий плана-графика по внедрению ООП ДОнаосновеФОПвМБДОУ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Детский Сад п. Каменский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 направлениям: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организационно-управленческоеобеспечение;</w:t>
      </w:r>
    </w:p>
    <w:p>
      <w:pPr>
        <w:numPr>
          <w:ilvl w:val="0"/>
          <w:numId w:val="7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нормативно-правовоеобеспечение;</w:t>
      </w:r>
    </w:p>
    <w:p>
      <w:pPr>
        <w:numPr>
          <w:ilvl w:val="0"/>
          <w:numId w:val="7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кадровоеобеспечение;</w:t>
      </w:r>
    </w:p>
    <w:p>
      <w:pPr>
        <w:numPr>
          <w:ilvl w:val="0"/>
          <w:numId w:val="7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методическоеобеспечение;</w:t>
      </w:r>
    </w:p>
    <w:p>
      <w:pPr>
        <w:numPr>
          <w:ilvl w:val="0"/>
          <w:numId w:val="7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информационноеобеспечение;</w:t>
      </w:r>
    </w:p>
    <w:p>
      <w:pPr>
        <w:numPr>
          <w:ilvl w:val="0"/>
          <w:numId w:val="7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финансовоеобеспечение.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Рабочая группа является коллегиальным органом, созданным в целях определения тактики введения ФОП ДО и приведения ООП ДО в соответствие с ФОП ДО.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Рабочая группа создается на период с 16.03.2023 по 15.08.2023.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Деятельность рабочей группы осуществляется в соответствии с действующим законодательством Российской Федерациии настоящим Положением.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Положение о рабочей группе и ее состав утверждаются приказом заведующего МБДОУ "Детский сад п. Каменский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Целиизадачидеятельностирабочейгруппы</w:t>
      </w:r>
    </w:p>
    <w:p>
      <w:pPr>
        <w:spacing w:before="0" w:after="0" w:line="240"/>
        <w:ind w:right="0" w:left="170" w:hanging="24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Основная цель создания рабочей группы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обеспечение системного подхода 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2"/>
          <w:shd w:fill="auto" w:val="clear"/>
        </w:rPr>
        <w:t xml:space="preserve">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введению ФОП ДО.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Основными задачами рабочей группы являются:</w:t>
      </w:r>
    </w:p>
    <w:p>
      <w:pPr>
        <w:numPr>
          <w:ilvl w:val="0"/>
          <w:numId w:val="7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приведение ООП ДО в соответствие с ФОП ДО;</w:t>
      </w:r>
    </w:p>
    <w:p>
      <w:pPr>
        <w:numPr>
          <w:ilvl w:val="0"/>
          <w:numId w:val="7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внесение</w:t>
        <w:tab/>
        <w:t xml:space="preserve">изменений</w:t>
        <w:tab/>
        <w:t xml:space="preserve">в</w:t>
        <w:tab/>
        <w:t xml:space="preserve">действующие</w:t>
        <w:tab/>
        <w:t xml:space="preserve">локальные нормативные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акты,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приведение их в соответствие с ФОП ДО;</w:t>
      </w:r>
    </w:p>
    <w:p>
      <w:pPr>
        <w:numPr>
          <w:ilvl w:val="0"/>
          <w:numId w:val="7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обеспечение координации мероприятий, направленных на введение ФОП ДО;</w:t>
      </w:r>
    </w:p>
    <w:p>
      <w:pPr>
        <w:numPr>
          <w:ilvl w:val="0"/>
          <w:numId w:val="7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создание</w:t>
        <w:tab/>
        <w:t xml:space="preserve">системы</w:t>
        <w:tab/>
        <w:t xml:space="preserve">информирования</w:t>
        <w:tab/>
        <w:t xml:space="preserve">общественности</w:t>
        <w:tab/>
        <w:t xml:space="preserve">и</w:t>
        <w:tab/>
        <w:t xml:space="preserve">всех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категорий участников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образовательного процесса о целях их введения ФОП ДО.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Функции рабочей группы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Информационная:</w:t>
      </w:r>
    </w:p>
    <w:p>
      <w:pPr>
        <w:numPr>
          <w:ilvl w:val="0"/>
          <w:numId w:val="8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формирование банка информации по направлениям введения ФОП ДО (нормативно-правовое, кадровое, методическое, финансовое);</w:t>
      </w:r>
    </w:p>
    <w:p>
      <w:pPr>
        <w:numPr>
          <w:ilvl w:val="0"/>
          <w:numId w:val="8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2"/>
          <w:shd w:fill="auto" w:val="clear"/>
        </w:rPr>
        <w:t xml:space="preserve">своевременное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размещение информации по введению ФОП ДО на сайте МБДОУ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Детский Сад п. Каменский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numPr>
          <w:ilvl w:val="0"/>
          <w:numId w:val="8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разъяснение общественности, участникам образовательного процесса перспектив и эффектов введения ФОП ДО;</w:t>
      </w:r>
    </w:p>
    <w:p>
      <w:pPr>
        <w:numPr>
          <w:ilvl w:val="0"/>
          <w:numId w:val="8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информирование разных категорий педагогических работников о содержании и особенностях ФОП ДО, требованиях к реализации ООП ДО в соответствии с ФОП ДО.</w:t>
      </w:r>
    </w:p>
    <w:p>
      <w:pPr>
        <w:spacing w:before="0" w:after="0" w:line="240"/>
        <w:ind w:right="0" w:left="170" w:hanging="24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3.2.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Координационная:</w:t>
      </w:r>
    </w:p>
    <w:p>
      <w:pPr>
        <w:numPr>
          <w:ilvl w:val="0"/>
          <w:numId w:val="8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координация деятельности педагогов по вопросам введения ФОП ДО;</w:t>
      </w:r>
    </w:p>
    <w:p>
      <w:pPr>
        <w:numPr>
          <w:ilvl w:val="0"/>
          <w:numId w:val="8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приведение</w:t>
        <w:tab/>
        <w:t xml:space="preserve">системы</w:t>
        <w:tab/>
        <w:t xml:space="preserve">оценки</w:t>
        <w:tab/>
        <w:t xml:space="preserve">   качества</w:t>
        <w:tab/>
        <w:t xml:space="preserve">образования</w:t>
        <w:tab/>
        <w:t xml:space="preserve">в</w:t>
        <w:tab/>
        <w:t xml:space="preserve">соответствие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с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требованиями ФОП ДО;</w:t>
      </w:r>
    </w:p>
    <w:p>
      <w:pPr>
        <w:numPr>
          <w:ilvl w:val="0"/>
          <w:numId w:val="8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определение механизма разработки и реализации ООП ДО в соответствии с ФОП ДО.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Экспертно-аналитическая:</w:t>
      </w:r>
    </w:p>
    <w:p>
      <w:pPr>
        <w:numPr>
          <w:ilvl w:val="0"/>
          <w:numId w:val="8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анализ документов федерального, регионального уровня, регламентирующих введение ФОП ДО;</w:t>
      </w:r>
    </w:p>
    <w:p>
      <w:pPr>
        <w:numPr>
          <w:ilvl w:val="0"/>
          <w:numId w:val="8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мониторинг условий, ресурсного обеспечения и результативности введения ФОП ДО на различных этапах;</w:t>
      </w:r>
    </w:p>
    <w:p>
      <w:pPr>
        <w:numPr>
          <w:ilvl w:val="0"/>
          <w:numId w:val="8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анализ действующей ООП ДО на предмет соответствия ФОП ДО;</w:t>
      </w:r>
    </w:p>
    <w:p>
      <w:pPr>
        <w:numPr>
          <w:ilvl w:val="0"/>
          <w:numId w:val="8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разработка проектов локальных нормативных актов, регламентирующих приведение ООП ДО в соответствие с ФОП ДО.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Содержательная:</w:t>
      </w:r>
    </w:p>
    <w:p>
      <w:pPr>
        <w:numPr>
          <w:ilvl w:val="0"/>
          <w:numId w:val="8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приведение ООП Д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shd w:fill="auto" w:val="clear"/>
        </w:rPr>
        <w:t xml:space="preserve">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соответствие с требованиями ФОП ДО;</w:t>
      </w:r>
    </w:p>
    <w:p>
      <w:pPr>
        <w:numPr>
          <w:ilvl w:val="0"/>
          <w:numId w:val="8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приведение в соответствие с ФОП ДО рабочей программы воспитания и календарного плана воспитательной работы.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Составрабочейгруппы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состав рабочей группы входят: председатель рабочей группы и члены рабочей группы, которые принимают участие в ее работе на общественных началах.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Подготовку и организацию заседаний рабочей группы, а также решение текущих вопросов осуществляет председатель рабочей группы.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Председатель и члены рабочей группы утверждаются приказом директора из числа педагогических работников МБДОУ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Детский сад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п. Каменский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5.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Организация деятельности рабочей группы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5.1.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Рабочая группа осуществляет свою деятельность в соответствии с планом-графиком  внедрения ФОП ДО, утвержденным приказом директора.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5.2.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Заседание рабочей группы ведет председатель рабочей группы.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Заседание рабочей группы считается правомочным, если на нем присутствует неменее половины членов состава рабочей группы.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Заседания рабочей группы оформляются протоколами, которые подписывают председатель рабочей группы исекретарь рабочейгруппы.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Окончательная версия проекта ООП ДО, приведенной в соответствие с ФОП ДО, рассматриваются на заседании педагогического совета МБДОУ "Детский сад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п. Каменский"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Контроль за деятельностью рабочей группы осуществляет председатель рабочей группы.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Права и обязанности членов рабочей группы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Рабочая группа для решения возложенных на нее задач имеет в пределах своей компетенции право:</w:t>
      </w:r>
    </w:p>
    <w:p>
      <w:pPr>
        <w:numPr>
          <w:ilvl w:val="0"/>
          <w:numId w:val="8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запрашивать и получать в установленномпорядкенеобходимыематериалы;</w:t>
      </w:r>
    </w:p>
    <w:p>
      <w:pPr>
        <w:numPr>
          <w:ilvl w:val="0"/>
          <w:numId w:val="8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направлятьсвоихпредставителейдляучастиявсовещаниях,конференцияхисеминарах по вопросам, связанным с введением ФОП ДО, проводимых управлением образования АКМРиорганамиместногосамоуправления,общественнымиобъединениями,научнымиидругимиорганизациями;</w:t>
      </w:r>
    </w:p>
    <w:p>
      <w:pPr>
        <w:numPr>
          <w:ilvl w:val="0"/>
          <w:numId w:val="8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привлекатьвустановленномпорядкедляосуществленияинформационно-аналитическихиэкспертныхработнаучныеииныеразработки.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Документы рабочей группы</w:t>
      </w:r>
    </w:p>
    <w:p>
      <w:pPr>
        <w:spacing w:before="0" w:after="0" w:line="240"/>
        <w:ind w:right="0" w:left="170" w:hanging="24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7.1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Обязательными документами рабочей группы являются план-график внедрения ФОП ДО, протоколы заседаний.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Протоколы заседаний рабочей группы ведет назначенный секретарь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Протоколы заседаний рабочей группы оформляются в соответствии с данным положением.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Изменения и дополнения в Положение</w:t>
      </w:r>
    </w:p>
    <w:p>
      <w:pPr>
        <w:spacing w:before="0" w:after="0" w:line="240"/>
        <w:ind w:right="0" w:left="170" w:hanging="24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8.1.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Изменения и дополнения в Положение вносятся на основании решения рабочей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2"/>
          <w:shd w:fill="auto" w:val="clear"/>
        </w:rPr>
        <w:t xml:space="preserve"> группы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закрепляются приказом заведующего МБДОУ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Детский Сад п. Каменский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Приложение 3 </w:t>
      </w:r>
    </w:p>
    <w:p>
      <w:pPr>
        <w:spacing w:before="0" w:after="0" w:line="240"/>
        <w:ind w:right="0" w:left="170" w:hanging="241"/>
        <w:jc w:val="righ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к приказу   </w:t>
      </w:r>
      <w:r>
        <w:rPr>
          <w:rFonts w:ascii="Segoe UI Symbol" w:hAnsi="Segoe UI Symbol" w:cs="Segoe UI Symbol" w:eastAsia="Segoe UI Symbol"/>
          <w:b/>
          <w:i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272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од   от  30.12.2022 г.</w:t>
      </w:r>
    </w:p>
    <w:p>
      <w:pPr>
        <w:spacing w:before="0" w:after="0" w:line="240"/>
        <w:ind w:right="0" w:left="170" w:hanging="241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70" w:hanging="241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70" w:hanging="24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Состав рабочей группы </w:t>
      </w:r>
    </w:p>
    <w:p>
      <w:pPr>
        <w:spacing w:before="0" w:after="0" w:line="240"/>
        <w:ind w:right="0" w:left="170" w:hanging="241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 приведению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в соответствие с ФОП ДО</w:t>
      </w:r>
    </w:p>
    <w:p>
      <w:pPr>
        <w:spacing w:before="0" w:after="0" w:line="240"/>
        <w:ind w:right="0" w:left="170" w:hanging="241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Председатель рабочей группы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Медведева К.В. заведующий МБДОУ "Детский Сад п. Каменский"</w:t>
      </w:r>
    </w:p>
    <w:p>
      <w:pPr>
        <w:spacing w:before="0" w:after="0" w:line="240"/>
        <w:ind w:right="0" w:left="28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Члены рабочей группы:</w:t>
      </w:r>
    </w:p>
    <w:p>
      <w:pPr>
        <w:numPr>
          <w:ilvl w:val="0"/>
          <w:numId w:val="100"/>
        </w:numPr>
        <w:spacing w:before="0" w:after="0" w:line="240"/>
        <w:ind w:right="0" w:left="57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Есингалиева Г.С. воспитатель </w:t>
      </w:r>
    </w:p>
    <w:p>
      <w:pPr>
        <w:numPr>
          <w:ilvl w:val="0"/>
          <w:numId w:val="100"/>
        </w:numPr>
        <w:spacing w:before="0" w:after="0" w:line="240"/>
        <w:ind w:right="0" w:left="57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Гребенникова Е.В. воспитатель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70" w:hanging="1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70" w:hanging="1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Приложение 4</w:t>
      </w:r>
    </w:p>
    <w:p>
      <w:pPr>
        <w:spacing w:before="0" w:after="0" w:line="240"/>
        <w:ind w:right="0" w:left="170" w:hanging="241"/>
        <w:jc w:val="righ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к приказу   </w:t>
      </w:r>
      <w:r>
        <w:rPr>
          <w:rFonts w:ascii="Segoe UI Symbol" w:hAnsi="Segoe UI Symbol" w:cs="Segoe UI Symbol" w:eastAsia="Segoe UI Symbol"/>
          <w:b/>
          <w:i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272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од   от  30.12.2022 г.</w:t>
      </w:r>
    </w:p>
    <w:p>
      <w:pPr>
        <w:spacing w:before="0" w:after="0" w:line="240"/>
        <w:ind w:right="0" w:left="170" w:hanging="17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70" w:hanging="17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70" w:hanging="17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План-график</w:t>
      </w:r>
    </w:p>
    <w:p>
      <w:pPr>
        <w:spacing w:before="0" w:after="0" w:line="240"/>
        <w:ind w:right="0" w:left="170" w:hanging="17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прохождению КПК педагогов и руководящих работников ОО по вопросам ФОП ДО</w:t>
      </w:r>
    </w:p>
    <w:p>
      <w:pPr>
        <w:spacing w:before="0" w:after="0" w:line="240"/>
        <w:ind w:right="0" w:left="170" w:hanging="17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70" w:hanging="17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9"/>
        </w:numPr>
        <w:spacing w:before="0" w:after="0" w:line="240"/>
        <w:ind w:right="0" w:left="568" w:hanging="35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Медведева К.В. заведующий МБДОУ "Детский сад п Каменский" - до 31.07.2023</w:t>
      </w:r>
    </w:p>
    <w:p>
      <w:pPr>
        <w:numPr>
          <w:ilvl w:val="0"/>
          <w:numId w:val="109"/>
        </w:numPr>
        <w:spacing w:before="0" w:after="0" w:line="240"/>
        <w:ind w:right="0" w:left="578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Есингалиева Г.С. - до 31.07.2023</w:t>
      </w:r>
    </w:p>
    <w:p>
      <w:pPr>
        <w:numPr>
          <w:ilvl w:val="0"/>
          <w:numId w:val="109"/>
        </w:numPr>
        <w:spacing w:before="0" w:after="0" w:line="240"/>
        <w:ind w:right="0" w:left="578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Гребенникова Е.В.  воспитатель - до 31.07.2023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num w:numId="14">
    <w:abstractNumId w:val="60"/>
  </w:num>
  <w:num w:numId="71">
    <w:abstractNumId w:val="54"/>
  </w:num>
  <w:num w:numId="74">
    <w:abstractNumId w:val="48"/>
  </w:num>
  <w:num w:numId="78">
    <w:abstractNumId w:val="42"/>
  </w:num>
  <w:num w:numId="80">
    <w:abstractNumId w:val="36"/>
  </w:num>
  <w:num w:numId="82">
    <w:abstractNumId w:val="30"/>
  </w:num>
  <w:num w:numId="84">
    <w:abstractNumId w:val="24"/>
  </w:num>
  <w:num w:numId="86">
    <w:abstractNumId w:val="18"/>
  </w:num>
  <w:num w:numId="88">
    <w:abstractNumId w:val="12"/>
  </w:num>
  <w:num w:numId="100">
    <w:abstractNumId w:val="6"/>
  </w:num>
  <w:num w:numId="10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